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829"/>
        <w:tblW w:w="15304" w:type="dxa"/>
        <w:tblLook w:val="04A0" w:firstRow="1" w:lastRow="0" w:firstColumn="1" w:lastColumn="0" w:noHBand="0" w:noVBand="1"/>
      </w:tblPr>
      <w:tblGrid>
        <w:gridCol w:w="985"/>
        <w:gridCol w:w="1320"/>
        <w:gridCol w:w="1099"/>
        <w:gridCol w:w="2342"/>
        <w:gridCol w:w="2446"/>
        <w:gridCol w:w="2396"/>
        <w:gridCol w:w="2113"/>
        <w:gridCol w:w="153"/>
        <w:gridCol w:w="1179"/>
        <w:gridCol w:w="1271"/>
      </w:tblGrid>
      <w:tr w:rsidR="004030A3" w14:paraId="2751A64D" w14:textId="77777777" w:rsidTr="2EB95763">
        <w:trPr>
          <w:trHeight w:val="1118"/>
        </w:trPr>
        <w:tc>
          <w:tcPr>
            <w:tcW w:w="985" w:type="dxa"/>
            <w:vAlign w:val="center"/>
          </w:tcPr>
          <w:p w14:paraId="5704A58C" w14:textId="77777777" w:rsidR="004030A3" w:rsidRPr="002C1DF1" w:rsidRDefault="004030A3" w:rsidP="004030A3">
            <w:pPr>
              <w:jc w:val="center"/>
              <w:rPr>
                <w:rFonts w:ascii="Sassoon Penpals" w:hAnsi="Sassoon Penpals"/>
                <w:sz w:val="24"/>
                <w:szCs w:val="24"/>
              </w:rPr>
            </w:pPr>
            <w:bookmarkStart w:id="0" w:name="_GoBack"/>
            <w:bookmarkEnd w:id="0"/>
            <w:r w:rsidRPr="002C1DF1">
              <w:rPr>
                <w:rFonts w:ascii="Sassoon Penpals Joined" w:hAnsi="Sassoon Penpals Joined"/>
                <w:noProof/>
                <w:sz w:val="24"/>
                <w:szCs w:val="24"/>
                <w:lang w:eastAsia="en-GB"/>
              </w:rPr>
              <w:drawing>
                <wp:inline distT="0" distB="0" distL="0" distR="0" wp14:anchorId="6362D73F" wp14:editId="70FE576C">
                  <wp:extent cx="472440" cy="5670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440" cy="567055"/>
                          </a:xfrm>
                          <a:prstGeom prst="rect">
                            <a:avLst/>
                          </a:prstGeom>
                          <a:noFill/>
                        </pic:spPr>
                      </pic:pic>
                    </a:graphicData>
                  </a:graphic>
                </wp:inline>
              </w:drawing>
            </w:r>
          </w:p>
        </w:tc>
        <w:tc>
          <w:tcPr>
            <w:tcW w:w="1320" w:type="dxa"/>
            <w:tcBorders>
              <w:right w:val="single" w:sz="4" w:space="0" w:color="FFFFFF" w:themeColor="background1"/>
            </w:tcBorders>
            <w:vAlign w:val="center"/>
          </w:tcPr>
          <w:p w14:paraId="6586B504" w14:textId="25D1DA13" w:rsidR="004030A3" w:rsidRPr="004030A3" w:rsidRDefault="004030A3" w:rsidP="004030A3">
            <w:pPr>
              <w:pStyle w:val="Header"/>
              <w:jc w:val="center"/>
              <w:rPr>
                <w:rFonts w:ascii="Tahoma" w:hAnsi="Tahoma" w:cs="Tahoma"/>
                <w:sz w:val="24"/>
                <w:szCs w:val="24"/>
              </w:rPr>
            </w:pPr>
            <w:r w:rsidRPr="002C1DF1">
              <w:rPr>
                <w:rFonts w:ascii="Tahoma" w:hAnsi="Tahoma" w:cs="Tahoma"/>
                <w:noProof/>
                <w:sz w:val="24"/>
                <w:szCs w:val="24"/>
                <w:lang w:eastAsia="en-GB"/>
              </w:rPr>
              <w:drawing>
                <wp:inline distT="0" distB="0" distL="0" distR="0" wp14:anchorId="11707489" wp14:editId="299A3163">
                  <wp:extent cx="701040" cy="701040"/>
                  <wp:effectExtent l="0" t="0" r="0" b="0"/>
                  <wp:docPr id="1" name="Picture 1" descr="C:\Users\turnerl\AppData\Local\Microsoft\Windows\INetCache\Content.Word\Beeston-Science-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rnerl\AppData\Local\Microsoft\Windows\INetCache\Content.Word\Beeston-Science-ico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flipV="1">
                            <a:off x="0" y="0"/>
                            <a:ext cx="701040" cy="701040"/>
                          </a:xfrm>
                          <a:prstGeom prst="rect">
                            <a:avLst/>
                          </a:prstGeom>
                          <a:noFill/>
                          <a:ln>
                            <a:noFill/>
                          </a:ln>
                        </pic:spPr>
                      </pic:pic>
                    </a:graphicData>
                  </a:graphic>
                </wp:inline>
              </w:drawing>
            </w:r>
          </w:p>
        </w:tc>
        <w:tc>
          <w:tcPr>
            <w:tcW w:w="10448" w:type="dxa"/>
            <w:gridSpan w:val="5"/>
            <w:tcBorders>
              <w:left w:val="single" w:sz="4" w:space="0" w:color="FFFFFF" w:themeColor="background1"/>
              <w:right w:val="single" w:sz="4" w:space="0" w:color="FFFFFF" w:themeColor="background1"/>
            </w:tcBorders>
            <w:vAlign w:val="center"/>
          </w:tcPr>
          <w:p w14:paraId="51B665A3" w14:textId="548DF772" w:rsidR="004030A3" w:rsidRPr="002C1DF1" w:rsidRDefault="004030A3" w:rsidP="004030A3">
            <w:pPr>
              <w:jc w:val="center"/>
              <w:rPr>
                <w:rFonts w:ascii="Sassoon Penpals" w:hAnsi="Sassoon Penpals"/>
                <w:sz w:val="24"/>
                <w:szCs w:val="24"/>
              </w:rPr>
            </w:pPr>
            <w:r w:rsidRPr="005D744F">
              <w:rPr>
                <w:rFonts w:cstheme="minorHAnsi"/>
                <w:b/>
                <w:sz w:val="40"/>
                <w:szCs w:val="40"/>
              </w:rPr>
              <w:t>Science Long Term Plan</w:t>
            </w:r>
          </w:p>
        </w:tc>
        <w:tc>
          <w:tcPr>
            <w:tcW w:w="1278" w:type="dxa"/>
            <w:gridSpan w:val="2"/>
            <w:tcBorders>
              <w:left w:val="single" w:sz="4" w:space="0" w:color="FFFFFF" w:themeColor="background1"/>
            </w:tcBorders>
            <w:vAlign w:val="center"/>
          </w:tcPr>
          <w:p w14:paraId="708B12D1" w14:textId="108866DF" w:rsidR="004030A3" w:rsidRPr="002C1DF1" w:rsidRDefault="004030A3" w:rsidP="004030A3">
            <w:pPr>
              <w:jc w:val="center"/>
              <w:rPr>
                <w:rFonts w:ascii="Sassoon Penpals" w:hAnsi="Sassoon Penpals"/>
                <w:sz w:val="24"/>
                <w:szCs w:val="24"/>
              </w:rPr>
            </w:pPr>
            <w:r w:rsidRPr="002C1DF1">
              <w:rPr>
                <w:rFonts w:ascii="Tahoma" w:hAnsi="Tahoma" w:cs="Tahoma"/>
                <w:noProof/>
                <w:sz w:val="24"/>
                <w:szCs w:val="24"/>
                <w:lang w:eastAsia="en-GB"/>
              </w:rPr>
              <w:drawing>
                <wp:inline distT="0" distB="0" distL="0" distR="0" wp14:anchorId="49A6D8AD" wp14:editId="641E4BD7">
                  <wp:extent cx="708660" cy="708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pic:spPr>
                      </pic:pic>
                    </a:graphicData>
                  </a:graphic>
                </wp:inline>
              </w:drawing>
            </w:r>
          </w:p>
        </w:tc>
        <w:tc>
          <w:tcPr>
            <w:tcW w:w="1273" w:type="dxa"/>
            <w:vAlign w:val="center"/>
          </w:tcPr>
          <w:p w14:paraId="7BDB4E24" w14:textId="7E0DBFFC" w:rsidR="004030A3" w:rsidRPr="002C1DF1" w:rsidRDefault="004030A3" w:rsidP="004030A3">
            <w:pPr>
              <w:jc w:val="center"/>
              <w:rPr>
                <w:rFonts w:ascii="Sassoon Penpals" w:hAnsi="Sassoon Penpals"/>
                <w:sz w:val="24"/>
                <w:szCs w:val="24"/>
              </w:rPr>
            </w:pPr>
            <w:r w:rsidRPr="002C1DF1">
              <w:rPr>
                <w:rFonts w:ascii="Sassoon Penpals Joined" w:hAnsi="Sassoon Penpals Joined"/>
                <w:noProof/>
                <w:sz w:val="24"/>
                <w:szCs w:val="24"/>
                <w:lang w:eastAsia="en-GB"/>
              </w:rPr>
              <w:drawing>
                <wp:inline distT="0" distB="0" distL="0" distR="0" wp14:anchorId="3DBDCEDC" wp14:editId="07BC4FB9">
                  <wp:extent cx="471170" cy="350520"/>
                  <wp:effectExtent l="0" t="0" r="5080" b="0"/>
                  <wp:docPr id="4" name="Picture 4" descr="C:\Users\Dave Evans\Desktop\Beeston Tree\Beeston Prim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ve Evans\Desktop\Beeston Tree\Beeston Primary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1170" cy="350520"/>
                          </a:xfrm>
                          <a:prstGeom prst="rect">
                            <a:avLst/>
                          </a:prstGeom>
                          <a:noFill/>
                          <a:ln>
                            <a:noFill/>
                          </a:ln>
                        </pic:spPr>
                      </pic:pic>
                    </a:graphicData>
                  </a:graphic>
                </wp:inline>
              </w:drawing>
            </w:r>
          </w:p>
        </w:tc>
      </w:tr>
      <w:tr w:rsidR="004030A3" w:rsidRPr="002C1DF1" w14:paraId="7F85E65E" w14:textId="77777777" w:rsidTr="2EB95763">
        <w:trPr>
          <w:trHeight w:val="557"/>
        </w:trPr>
        <w:tc>
          <w:tcPr>
            <w:tcW w:w="985" w:type="dxa"/>
            <w:vMerge w:val="restart"/>
            <w:vAlign w:val="center"/>
          </w:tcPr>
          <w:p w14:paraId="0265AF1E" w14:textId="5D65F96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Year Group</w:t>
            </w:r>
          </w:p>
        </w:tc>
        <w:tc>
          <w:tcPr>
            <w:tcW w:w="4780" w:type="dxa"/>
            <w:gridSpan w:val="3"/>
            <w:shd w:val="clear" w:color="auto" w:fill="FFFF99"/>
            <w:vAlign w:val="center"/>
          </w:tcPr>
          <w:p w14:paraId="043CD521" w14:textId="62089A85" w:rsidR="004030A3" w:rsidRPr="004030A3" w:rsidRDefault="004030A3" w:rsidP="004030A3">
            <w:pPr>
              <w:jc w:val="center"/>
              <w:rPr>
                <w:rFonts w:ascii="Tahoma" w:hAnsi="Tahoma" w:cs="Tahoma"/>
                <w:b/>
                <w:sz w:val="32"/>
                <w:szCs w:val="18"/>
              </w:rPr>
            </w:pPr>
            <w:r w:rsidRPr="004030A3">
              <w:rPr>
                <w:rFonts w:ascii="Tahoma" w:hAnsi="Tahoma" w:cs="Tahoma"/>
                <w:b/>
                <w:sz w:val="32"/>
                <w:szCs w:val="18"/>
              </w:rPr>
              <w:t>Autumn</w:t>
            </w:r>
          </w:p>
        </w:tc>
        <w:tc>
          <w:tcPr>
            <w:tcW w:w="4865" w:type="dxa"/>
            <w:gridSpan w:val="2"/>
            <w:shd w:val="clear" w:color="auto" w:fill="FFFF99"/>
            <w:vAlign w:val="center"/>
          </w:tcPr>
          <w:p w14:paraId="2CC9045E" w14:textId="77777777" w:rsidR="004030A3" w:rsidRPr="004030A3" w:rsidRDefault="004030A3" w:rsidP="004030A3">
            <w:pPr>
              <w:jc w:val="center"/>
              <w:rPr>
                <w:rFonts w:ascii="Tahoma" w:hAnsi="Tahoma" w:cs="Tahoma"/>
                <w:b/>
                <w:sz w:val="32"/>
                <w:szCs w:val="18"/>
              </w:rPr>
            </w:pPr>
            <w:r w:rsidRPr="004030A3">
              <w:rPr>
                <w:rFonts w:ascii="Tahoma" w:hAnsi="Tahoma" w:cs="Tahoma"/>
                <w:b/>
                <w:sz w:val="32"/>
                <w:szCs w:val="18"/>
              </w:rPr>
              <w:t>Spring</w:t>
            </w:r>
          </w:p>
        </w:tc>
        <w:tc>
          <w:tcPr>
            <w:tcW w:w="4674" w:type="dxa"/>
            <w:gridSpan w:val="4"/>
            <w:shd w:val="clear" w:color="auto" w:fill="FFFF99"/>
            <w:vAlign w:val="center"/>
          </w:tcPr>
          <w:p w14:paraId="36B95886" w14:textId="77777777" w:rsidR="004030A3" w:rsidRPr="004030A3" w:rsidRDefault="004030A3" w:rsidP="004030A3">
            <w:pPr>
              <w:jc w:val="center"/>
              <w:rPr>
                <w:rFonts w:ascii="Tahoma" w:hAnsi="Tahoma" w:cs="Tahoma"/>
                <w:b/>
                <w:sz w:val="32"/>
                <w:szCs w:val="18"/>
              </w:rPr>
            </w:pPr>
            <w:r w:rsidRPr="004030A3">
              <w:rPr>
                <w:rFonts w:ascii="Tahoma" w:hAnsi="Tahoma" w:cs="Tahoma"/>
                <w:b/>
                <w:sz w:val="32"/>
                <w:szCs w:val="18"/>
              </w:rPr>
              <w:t>Summer</w:t>
            </w:r>
          </w:p>
        </w:tc>
      </w:tr>
      <w:tr w:rsidR="004030A3" w:rsidRPr="002C1DF1" w14:paraId="2A442A7A" w14:textId="77777777" w:rsidTr="2EB95763">
        <w:trPr>
          <w:trHeight w:val="139"/>
        </w:trPr>
        <w:tc>
          <w:tcPr>
            <w:tcW w:w="985" w:type="dxa"/>
            <w:vMerge/>
            <w:vAlign w:val="center"/>
          </w:tcPr>
          <w:p w14:paraId="4EE38E3F" w14:textId="77777777" w:rsidR="004030A3" w:rsidRPr="00B16B7C" w:rsidRDefault="004030A3" w:rsidP="004030A3">
            <w:pPr>
              <w:jc w:val="center"/>
              <w:rPr>
                <w:rFonts w:ascii="Tahoma" w:hAnsi="Tahoma" w:cs="Tahoma"/>
                <w:b/>
                <w:sz w:val="18"/>
                <w:szCs w:val="18"/>
              </w:rPr>
            </w:pPr>
          </w:p>
        </w:tc>
        <w:tc>
          <w:tcPr>
            <w:tcW w:w="2428" w:type="dxa"/>
            <w:gridSpan w:val="2"/>
          </w:tcPr>
          <w:p w14:paraId="0AD4E886" w14:textId="7777777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Autumn 1</w:t>
            </w:r>
          </w:p>
        </w:tc>
        <w:tc>
          <w:tcPr>
            <w:tcW w:w="2352" w:type="dxa"/>
          </w:tcPr>
          <w:p w14:paraId="24E903CB" w14:textId="7777777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Autumn 2</w:t>
            </w:r>
          </w:p>
        </w:tc>
        <w:tc>
          <w:tcPr>
            <w:tcW w:w="2457" w:type="dxa"/>
          </w:tcPr>
          <w:p w14:paraId="1A43558B" w14:textId="7777777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Spring 1</w:t>
            </w:r>
          </w:p>
        </w:tc>
        <w:tc>
          <w:tcPr>
            <w:tcW w:w="2408" w:type="dxa"/>
          </w:tcPr>
          <w:p w14:paraId="24358453" w14:textId="7777777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Spring 2</w:t>
            </w:r>
          </w:p>
        </w:tc>
        <w:tc>
          <w:tcPr>
            <w:tcW w:w="2266" w:type="dxa"/>
            <w:gridSpan w:val="2"/>
          </w:tcPr>
          <w:p w14:paraId="34221AED" w14:textId="7777777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Summer 1</w:t>
            </w:r>
          </w:p>
        </w:tc>
        <w:tc>
          <w:tcPr>
            <w:tcW w:w="2408" w:type="dxa"/>
            <w:gridSpan w:val="2"/>
          </w:tcPr>
          <w:p w14:paraId="1B6FC779" w14:textId="7777777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Summer 2</w:t>
            </w:r>
          </w:p>
        </w:tc>
      </w:tr>
      <w:tr w:rsidR="004030A3" w:rsidRPr="002C1DF1" w14:paraId="30902DC4" w14:textId="77777777" w:rsidTr="2EB95763">
        <w:trPr>
          <w:trHeight w:val="139"/>
        </w:trPr>
        <w:tc>
          <w:tcPr>
            <w:tcW w:w="985" w:type="dxa"/>
            <w:vAlign w:val="center"/>
          </w:tcPr>
          <w:p w14:paraId="141E42AB" w14:textId="77777777" w:rsidR="004030A3" w:rsidRPr="004030A3" w:rsidRDefault="004030A3" w:rsidP="004030A3">
            <w:pPr>
              <w:jc w:val="center"/>
              <w:rPr>
                <w:rFonts w:ascii="Tahoma" w:hAnsi="Tahoma" w:cs="Tahoma"/>
                <w:i/>
                <w:sz w:val="18"/>
                <w:szCs w:val="18"/>
              </w:rPr>
            </w:pPr>
          </w:p>
        </w:tc>
        <w:tc>
          <w:tcPr>
            <w:tcW w:w="14319" w:type="dxa"/>
            <w:gridSpan w:val="9"/>
            <w:vAlign w:val="center"/>
          </w:tcPr>
          <w:p w14:paraId="0C4790F1" w14:textId="7B69761C" w:rsidR="004030A3" w:rsidRPr="004030A3" w:rsidRDefault="004030A3" w:rsidP="004030A3">
            <w:pPr>
              <w:tabs>
                <w:tab w:val="left" w:pos="1937"/>
              </w:tabs>
              <w:jc w:val="center"/>
              <w:rPr>
                <w:rFonts w:ascii="Tahoma" w:hAnsi="Tahoma" w:cs="Tahoma"/>
                <w:i/>
                <w:sz w:val="18"/>
                <w:szCs w:val="18"/>
              </w:rPr>
            </w:pPr>
            <w:r w:rsidRPr="004030A3">
              <w:rPr>
                <w:rFonts w:ascii="Tahoma" w:hAnsi="Tahoma" w:cs="Tahoma"/>
                <w:i/>
                <w:sz w:val="18"/>
                <w:szCs w:val="18"/>
              </w:rPr>
              <w:t>Awe and Wonder is a paramount part of our curriculum. Observing, comparing, identifying, pattern seeking, predicting and researching sit alongside all areas of our curriculum. Changes in the environment are responded to spontaneously and ‘in the moment’</w:t>
            </w:r>
          </w:p>
        </w:tc>
      </w:tr>
      <w:tr w:rsidR="004030A3" w:rsidRPr="002C1DF1" w14:paraId="2AA055F2" w14:textId="77777777" w:rsidTr="2EB95763">
        <w:trPr>
          <w:trHeight w:val="907"/>
        </w:trPr>
        <w:tc>
          <w:tcPr>
            <w:tcW w:w="985" w:type="dxa"/>
            <w:vAlign w:val="center"/>
          </w:tcPr>
          <w:p w14:paraId="2638853B" w14:textId="7777777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Nursery</w:t>
            </w:r>
          </w:p>
        </w:tc>
        <w:tc>
          <w:tcPr>
            <w:tcW w:w="2428" w:type="dxa"/>
            <w:gridSpan w:val="2"/>
            <w:vAlign w:val="center"/>
          </w:tcPr>
          <w:p w14:paraId="615BF7C8" w14:textId="77777777"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What happens when we mix colours?</w:t>
            </w:r>
          </w:p>
          <w:p w14:paraId="76781B24" w14:textId="383F5774"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Seasonal Changes</w:t>
            </w:r>
          </w:p>
        </w:tc>
        <w:tc>
          <w:tcPr>
            <w:tcW w:w="2352" w:type="dxa"/>
            <w:vAlign w:val="center"/>
          </w:tcPr>
          <w:p w14:paraId="7D268C2F" w14:textId="64D0AA3B"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What happens in space?</w:t>
            </w:r>
          </w:p>
        </w:tc>
        <w:tc>
          <w:tcPr>
            <w:tcW w:w="4865" w:type="dxa"/>
            <w:gridSpan w:val="2"/>
            <w:vAlign w:val="center"/>
          </w:tcPr>
          <w:p w14:paraId="4ADCE0FB"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What happens when … (baking, ice, playdough)</w:t>
            </w:r>
          </w:p>
        </w:tc>
        <w:tc>
          <w:tcPr>
            <w:tcW w:w="4674" w:type="dxa"/>
            <w:gridSpan w:val="4"/>
            <w:vAlign w:val="center"/>
          </w:tcPr>
          <w:p w14:paraId="16AFEB68" w14:textId="77777777"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What is happening around us?</w:t>
            </w:r>
          </w:p>
          <w:p w14:paraId="75E6AFAC" w14:textId="77777777"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Changes in our Environment</w:t>
            </w:r>
          </w:p>
          <w:p w14:paraId="2DEE50D9"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Seeds, Animals and Plants</w:t>
            </w:r>
          </w:p>
        </w:tc>
      </w:tr>
      <w:tr w:rsidR="004030A3" w:rsidRPr="002C1DF1" w14:paraId="04C28F9C" w14:textId="77777777" w:rsidTr="2EB95763">
        <w:trPr>
          <w:trHeight w:val="907"/>
        </w:trPr>
        <w:tc>
          <w:tcPr>
            <w:tcW w:w="985" w:type="dxa"/>
            <w:vAlign w:val="center"/>
          </w:tcPr>
          <w:p w14:paraId="640DF8D5" w14:textId="7777777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FS2</w:t>
            </w:r>
          </w:p>
        </w:tc>
        <w:tc>
          <w:tcPr>
            <w:tcW w:w="2428" w:type="dxa"/>
            <w:gridSpan w:val="2"/>
            <w:vAlign w:val="center"/>
          </w:tcPr>
          <w:p w14:paraId="070FEE01" w14:textId="77777777"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The Familiar World</w:t>
            </w:r>
          </w:p>
          <w:p w14:paraId="092A620D" w14:textId="31D7DB0F" w:rsidR="004030A3" w:rsidRPr="00B16B7C" w:rsidRDefault="004030A3" w:rsidP="004030A3">
            <w:pPr>
              <w:jc w:val="center"/>
              <w:rPr>
                <w:rFonts w:ascii="Tahoma" w:hAnsi="Tahoma" w:cs="Tahoma"/>
                <w:sz w:val="18"/>
                <w:szCs w:val="18"/>
              </w:rPr>
            </w:pPr>
            <w:r w:rsidRPr="00B16B7C">
              <w:rPr>
                <w:rFonts w:ascii="Tahoma" w:hAnsi="Tahoma" w:cs="Tahoma"/>
                <w:sz w:val="18"/>
                <w:szCs w:val="18"/>
              </w:rPr>
              <w:t>Famous people: Kath</w:t>
            </w:r>
            <w:r w:rsidR="00506DD5">
              <w:rPr>
                <w:rFonts w:ascii="Tahoma" w:hAnsi="Tahoma" w:cs="Tahoma"/>
                <w:sz w:val="18"/>
                <w:szCs w:val="18"/>
              </w:rPr>
              <w:t>e</w:t>
            </w:r>
            <w:r w:rsidRPr="00B16B7C">
              <w:rPr>
                <w:rFonts w:ascii="Tahoma" w:hAnsi="Tahoma" w:cs="Tahoma"/>
                <w:sz w:val="18"/>
                <w:szCs w:val="18"/>
              </w:rPr>
              <w:t>rine Johnson</w:t>
            </w:r>
          </w:p>
        </w:tc>
        <w:tc>
          <w:tcPr>
            <w:tcW w:w="2352" w:type="dxa"/>
            <w:vAlign w:val="center"/>
          </w:tcPr>
          <w:p w14:paraId="3A003D5A" w14:textId="77777777"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Seasonal Changes</w:t>
            </w:r>
          </w:p>
          <w:p w14:paraId="363E7B1D"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Famous people: Neil Armstrong</w:t>
            </w:r>
          </w:p>
        </w:tc>
        <w:tc>
          <w:tcPr>
            <w:tcW w:w="2457" w:type="dxa"/>
            <w:vAlign w:val="center"/>
          </w:tcPr>
          <w:p w14:paraId="1605E413"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Seasonal Changes</w:t>
            </w:r>
          </w:p>
        </w:tc>
        <w:tc>
          <w:tcPr>
            <w:tcW w:w="2408" w:type="dxa"/>
            <w:vAlign w:val="center"/>
          </w:tcPr>
          <w:p w14:paraId="7B0B6CE3" w14:textId="77777777"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Life Cycles (animals)</w:t>
            </w:r>
          </w:p>
          <w:p w14:paraId="005D4551"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Growing (plants)</w:t>
            </w:r>
          </w:p>
        </w:tc>
        <w:tc>
          <w:tcPr>
            <w:tcW w:w="2266" w:type="dxa"/>
            <w:gridSpan w:val="2"/>
            <w:vAlign w:val="center"/>
          </w:tcPr>
          <w:p w14:paraId="1538E9DA" w14:textId="77777777"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Habitats</w:t>
            </w:r>
          </w:p>
          <w:p w14:paraId="4370173B" w14:textId="4E00C0A1" w:rsidR="004030A3" w:rsidRPr="00B16B7C" w:rsidRDefault="004030A3" w:rsidP="004030A3">
            <w:pPr>
              <w:jc w:val="center"/>
              <w:rPr>
                <w:rFonts w:ascii="Tahoma" w:hAnsi="Tahoma" w:cs="Tahoma"/>
                <w:sz w:val="18"/>
                <w:szCs w:val="18"/>
              </w:rPr>
            </w:pPr>
          </w:p>
        </w:tc>
        <w:tc>
          <w:tcPr>
            <w:tcW w:w="2408" w:type="dxa"/>
            <w:gridSpan w:val="2"/>
            <w:vAlign w:val="center"/>
          </w:tcPr>
          <w:p w14:paraId="3E37FBC5" w14:textId="77777777" w:rsidR="004030A3" w:rsidRPr="00B16B7C" w:rsidRDefault="004030A3" w:rsidP="004030A3">
            <w:pPr>
              <w:tabs>
                <w:tab w:val="left" w:pos="1937"/>
              </w:tabs>
              <w:jc w:val="center"/>
              <w:rPr>
                <w:rFonts w:ascii="Tahoma" w:hAnsi="Tahoma" w:cs="Tahoma"/>
                <w:sz w:val="18"/>
                <w:szCs w:val="18"/>
              </w:rPr>
            </w:pPr>
            <w:r w:rsidRPr="00B16B7C">
              <w:rPr>
                <w:rFonts w:ascii="Tahoma" w:hAnsi="Tahoma" w:cs="Tahoma"/>
                <w:sz w:val="18"/>
                <w:szCs w:val="18"/>
              </w:rPr>
              <w:t>Ourselves (human lifecycle and changes in growing etc.)</w:t>
            </w:r>
          </w:p>
        </w:tc>
      </w:tr>
      <w:tr w:rsidR="004030A3" w:rsidRPr="002C1DF1" w14:paraId="5E790578" w14:textId="77777777" w:rsidTr="2EB95763">
        <w:trPr>
          <w:trHeight w:val="907"/>
        </w:trPr>
        <w:tc>
          <w:tcPr>
            <w:tcW w:w="985" w:type="dxa"/>
            <w:vAlign w:val="center"/>
          </w:tcPr>
          <w:p w14:paraId="370BFB62" w14:textId="77777777" w:rsidR="004030A3" w:rsidRPr="00B16B7C" w:rsidRDefault="004030A3" w:rsidP="004030A3">
            <w:pPr>
              <w:jc w:val="center"/>
              <w:rPr>
                <w:rFonts w:ascii="Tahoma" w:hAnsi="Tahoma" w:cs="Tahoma"/>
                <w:b/>
                <w:sz w:val="18"/>
                <w:szCs w:val="18"/>
              </w:rPr>
            </w:pPr>
            <w:r>
              <w:rPr>
                <w:rFonts w:ascii="Tahoma" w:hAnsi="Tahoma" w:cs="Tahoma"/>
                <w:b/>
                <w:sz w:val="18"/>
                <w:szCs w:val="18"/>
              </w:rPr>
              <w:t>Year 1</w:t>
            </w: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61B7C2C7" w14:textId="77777777" w:rsidR="004030A3" w:rsidRPr="00B16B7C" w:rsidRDefault="004030A3" w:rsidP="004030A3">
            <w:pPr>
              <w:jc w:val="center"/>
              <w:rPr>
                <w:rFonts w:ascii="Tahoma" w:hAnsi="Tahoma" w:cs="Tahoma"/>
                <w:sz w:val="18"/>
                <w:szCs w:val="18"/>
              </w:rPr>
            </w:pPr>
            <w:r w:rsidRPr="0486EF91">
              <w:rPr>
                <w:rFonts w:ascii="Tahoma" w:hAnsi="Tahoma" w:cs="Tahoma"/>
                <w:sz w:val="18"/>
                <w:szCs w:val="18"/>
              </w:rPr>
              <w:t>Everyday Materials</w:t>
            </w:r>
          </w:p>
          <w:p w14:paraId="61B846E0" w14:textId="569657CA" w:rsidR="004030A3" w:rsidRPr="00B16B7C" w:rsidRDefault="004030A3" w:rsidP="004030A3">
            <w:pPr>
              <w:jc w:val="center"/>
              <w:rPr>
                <w:rFonts w:ascii="Tahoma" w:hAnsi="Tahoma" w:cs="Tahoma"/>
                <w:color w:val="FF0000"/>
                <w:sz w:val="18"/>
                <w:szCs w:val="18"/>
              </w:rPr>
            </w:pPr>
          </w:p>
        </w:tc>
        <w:tc>
          <w:tcPr>
            <w:tcW w:w="2352" w:type="dxa"/>
            <w:tcBorders>
              <w:top w:val="single" w:sz="4" w:space="0" w:color="auto"/>
              <w:left w:val="single" w:sz="4" w:space="0" w:color="auto"/>
              <w:bottom w:val="single" w:sz="4" w:space="0" w:color="auto"/>
              <w:right w:val="single" w:sz="4" w:space="0" w:color="auto"/>
            </w:tcBorders>
            <w:vAlign w:val="center"/>
          </w:tcPr>
          <w:p w14:paraId="7583DF81"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Animals Including Humans</w:t>
            </w:r>
          </w:p>
        </w:tc>
        <w:tc>
          <w:tcPr>
            <w:tcW w:w="2457" w:type="dxa"/>
            <w:tcBorders>
              <w:top w:val="single" w:sz="4" w:space="0" w:color="auto"/>
              <w:left w:val="single" w:sz="4" w:space="0" w:color="auto"/>
              <w:bottom w:val="single" w:sz="4" w:space="0" w:color="auto"/>
              <w:right w:val="single" w:sz="4" w:space="0" w:color="auto"/>
            </w:tcBorders>
            <w:vAlign w:val="center"/>
          </w:tcPr>
          <w:p w14:paraId="5F2259CA" w14:textId="423C1AB9" w:rsidR="004030A3" w:rsidRPr="00B16B7C" w:rsidRDefault="004030A3" w:rsidP="004030A3">
            <w:pPr>
              <w:jc w:val="center"/>
              <w:rPr>
                <w:rFonts w:ascii="Tahoma" w:hAnsi="Tahoma" w:cs="Tahoma"/>
                <w:sz w:val="18"/>
                <w:szCs w:val="18"/>
              </w:rPr>
            </w:pPr>
            <w:r w:rsidRPr="2EB95763">
              <w:rPr>
                <w:rFonts w:ascii="Tahoma" w:hAnsi="Tahoma" w:cs="Tahoma"/>
                <w:sz w:val="18"/>
                <w:szCs w:val="18"/>
              </w:rPr>
              <w:t>Seasonal Changes</w:t>
            </w:r>
            <w:r w:rsidR="62E82FCE" w:rsidRPr="2EB95763">
              <w:rPr>
                <w:rFonts w:ascii="Tahoma" w:hAnsi="Tahoma" w:cs="Tahoma"/>
                <w:sz w:val="18"/>
                <w:szCs w:val="18"/>
              </w:rPr>
              <w:t xml:space="preserve"> (observed throughout the year)</w:t>
            </w:r>
          </w:p>
        </w:tc>
        <w:tc>
          <w:tcPr>
            <w:tcW w:w="2408" w:type="dxa"/>
            <w:tcBorders>
              <w:top w:val="single" w:sz="4" w:space="0" w:color="auto"/>
              <w:left w:val="single" w:sz="4" w:space="0" w:color="auto"/>
              <w:bottom w:val="single" w:sz="4" w:space="0" w:color="auto"/>
              <w:right w:val="single" w:sz="4" w:space="0" w:color="auto"/>
            </w:tcBorders>
            <w:vAlign w:val="center"/>
          </w:tcPr>
          <w:p w14:paraId="43DB7306"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Senses</w:t>
            </w:r>
          </w:p>
        </w:tc>
        <w:tc>
          <w:tcPr>
            <w:tcW w:w="2266" w:type="dxa"/>
            <w:gridSpan w:val="2"/>
            <w:tcBorders>
              <w:top w:val="single" w:sz="4" w:space="0" w:color="auto"/>
              <w:left w:val="single" w:sz="4" w:space="0" w:color="auto"/>
              <w:bottom w:val="single" w:sz="4" w:space="0" w:color="auto"/>
            </w:tcBorders>
            <w:vAlign w:val="center"/>
          </w:tcPr>
          <w:p w14:paraId="54D88272"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Plants- Evergreen and Flowering</w:t>
            </w:r>
          </w:p>
        </w:tc>
        <w:tc>
          <w:tcPr>
            <w:tcW w:w="2408" w:type="dxa"/>
            <w:gridSpan w:val="2"/>
            <w:tcBorders>
              <w:top w:val="single" w:sz="4" w:space="0" w:color="auto"/>
              <w:left w:val="single" w:sz="4" w:space="0" w:color="auto"/>
              <w:bottom w:val="single" w:sz="4" w:space="0" w:color="auto"/>
            </w:tcBorders>
            <w:vAlign w:val="center"/>
          </w:tcPr>
          <w:p w14:paraId="11114461"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Awe and wonder</w:t>
            </w:r>
          </w:p>
        </w:tc>
      </w:tr>
      <w:tr w:rsidR="004030A3" w:rsidRPr="002C1DF1" w14:paraId="0B09C5B9" w14:textId="77777777" w:rsidTr="2EB95763">
        <w:trPr>
          <w:trHeight w:val="907"/>
        </w:trPr>
        <w:tc>
          <w:tcPr>
            <w:tcW w:w="985" w:type="dxa"/>
            <w:vAlign w:val="center"/>
          </w:tcPr>
          <w:p w14:paraId="63D3AA54" w14:textId="77777777" w:rsidR="004030A3" w:rsidRPr="00B16B7C" w:rsidRDefault="004030A3" w:rsidP="004030A3">
            <w:pPr>
              <w:jc w:val="center"/>
              <w:rPr>
                <w:rFonts w:ascii="Tahoma" w:hAnsi="Tahoma" w:cs="Tahoma"/>
                <w:b/>
                <w:sz w:val="18"/>
                <w:szCs w:val="18"/>
              </w:rPr>
            </w:pPr>
            <w:r>
              <w:rPr>
                <w:rFonts w:ascii="Tahoma" w:hAnsi="Tahoma" w:cs="Tahoma"/>
                <w:b/>
                <w:sz w:val="18"/>
                <w:szCs w:val="18"/>
              </w:rPr>
              <w:t>Year 2</w:t>
            </w:r>
          </w:p>
        </w:tc>
        <w:tc>
          <w:tcPr>
            <w:tcW w:w="4780" w:type="dxa"/>
            <w:gridSpan w:val="3"/>
            <w:tcBorders>
              <w:top w:val="single" w:sz="4" w:space="0" w:color="auto"/>
              <w:left w:val="single" w:sz="4" w:space="0" w:color="auto"/>
              <w:bottom w:val="single" w:sz="4" w:space="0" w:color="auto"/>
              <w:right w:val="single" w:sz="4" w:space="0" w:color="auto"/>
            </w:tcBorders>
            <w:vAlign w:val="center"/>
          </w:tcPr>
          <w:p w14:paraId="4A3A3B45" w14:textId="77777777" w:rsidR="004030A3" w:rsidRPr="00B16B7C" w:rsidRDefault="004030A3" w:rsidP="004030A3">
            <w:pPr>
              <w:jc w:val="center"/>
              <w:rPr>
                <w:rFonts w:ascii="Tahoma" w:hAnsi="Tahoma" w:cs="Tahoma"/>
                <w:sz w:val="18"/>
                <w:szCs w:val="18"/>
              </w:rPr>
            </w:pPr>
            <w:r w:rsidRPr="0EA44999">
              <w:rPr>
                <w:rFonts w:ascii="Tahoma" w:hAnsi="Tahoma" w:cs="Tahoma"/>
                <w:sz w:val="18"/>
                <w:szCs w:val="18"/>
              </w:rPr>
              <w:t>Animals including Humans</w:t>
            </w:r>
          </w:p>
          <w:p w14:paraId="30537E50" w14:textId="0DEAAE45" w:rsidR="004030A3" w:rsidRPr="00B16B7C" w:rsidRDefault="004030A3" w:rsidP="004030A3">
            <w:pPr>
              <w:jc w:val="center"/>
              <w:rPr>
                <w:rFonts w:ascii="Tahoma" w:hAnsi="Tahoma" w:cs="Tahoma"/>
                <w:sz w:val="18"/>
                <w:szCs w:val="18"/>
              </w:rPr>
            </w:pPr>
          </w:p>
        </w:tc>
        <w:tc>
          <w:tcPr>
            <w:tcW w:w="2457" w:type="dxa"/>
            <w:tcBorders>
              <w:top w:val="single" w:sz="4" w:space="0" w:color="auto"/>
              <w:left w:val="single" w:sz="4" w:space="0" w:color="auto"/>
              <w:bottom w:val="single" w:sz="4" w:space="0" w:color="auto"/>
              <w:right w:val="single" w:sz="4" w:space="0" w:color="auto"/>
            </w:tcBorders>
            <w:vAlign w:val="center"/>
          </w:tcPr>
          <w:p w14:paraId="6086BCBA" w14:textId="77777777" w:rsidR="004030A3" w:rsidRDefault="004030A3" w:rsidP="004030A3">
            <w:pPr>
              <w:jc w:val="center"/>
              <w:rPr>
                <w:rFonts w:ascii="Tahoma" w:hAnsi="Tahoma" w:cs="Tahoma"/>
                <w:sz w:val="18"/>
                <w:szCs w:val="18"/>
              </w:rPr>
            </w:pPr>
            <w:r>
              <w:rPr>
                <w:rFonts w:ascii="Tahoma" w:hAnsi="Tahoma" w:cs="Tahoma"/>
                <w:sz w:val="18"/>
                <w:szCs w:val="18"/>
              </w:rPr>
              <w:t>Living Things and Their Habitats</w:t>
            </w:r>
          </w:p>
          <w:p w14:paraId="0E219783" w14:textId="60B2CDA0" w:rsidR="00506DD5" w:rsidRPr="00B16B7C" w:rsidRDefault="00506DD5" w:rsidP="004030A3">
            <w:pPr>
              <w:jc w:val="center"/>
              <w:rPr>
                <w:rFonts w:ascii="Tahoma" w:hAnsi="Tahoma" w:cs="Tahoma"/>
                <w:sz w:val="18"/>
                <w:szCs w:val="18"/>
              </w:rPr>
            </w:pPr>
          </w:p>
        </w:tc>
        <w:tc>
          <w:tcPr>
            <w:tcW w:w="4674" w:type="dxa"/>
            <w:gridSpan w:val="3"/>
            <w:tcBorders>
              <w:top w:val="single" w:sz="4" w:space="0" w:color="auto"/>
              <w:left w:val="single" w:sz="4" w:space="0" w:color="auto"/>
              <w:bottom w:val="single" w:sz="4" w:space="0" w:color="auto"/>
            </w:tcBorders>
            <w:vAlign w:val="center"/>
          </w:tcPr>
          <w:p w14:paraId="39BE24E7" w14:textId="77777777" w:rsidR="004030A3" w:rsidRPr="00B16B7C" w:rsidRDefault="004030A3" w:rsidP="004030A3">
            <w:pPr>
              <w:jc w:val="center"/>
              <w:rPr>
                <w:rFonts w:ascii="Tahoma" w:hAnsi="Tahoma" w:cs="Tahoma"/>
                <w:color w:val="FF0000"/>
                <w:sz w:val="18"/>
                <w:szCs w:val="18"/>
              </w:rPr>
            </w:pPr>
            <w:r w:rsidRPr="00B16B7C">
              <w:rPr>
                <w:rFonts w:ascii="Tahoma" w:hAnsi="Tahoma" w:cs="Tahoma"/>
                <w:sz w:val="18"/>
                <w:szCs w:val="18"/>
              </w:rPr>
              <w:t>Plants</w:t>
            </w:r>
          </w:p>
          <w:p w14:paraId="4E9A811E" w14:textId="342DA817" w:rsidR="004030A3" w:rsidRPr="00B16B7C" w:rsidRDefault="004030A3" w:rsidP="004030A3">
            <w:pPr>
              <w:jc w:val="center"/>
              <w:rPr>
                <w:rFonts w:ascii="Tahoma" w:hAnsi="Tahoma" w:cs="Tahoma"/>
                <w:sz w:val="18"/>
                <w:szCs w:val="18"/>
              </w:rPr>
            </w:pPr>
          </w:p>
        </w:tc>
        <w:tc>
          <w:tcPr>
            <w:tcW w:w="2408" w:type="dxa"/>
            <w:gridSpan w:val="2"/>
            <w:tcBorders>
              <w:top w:val="single" w:sz="4" w:space="0" w:color="auto"/>
              <w:left w:val="single" w:sz="4" w:space="0" w:color="auto"/>
              <w:bottom w:val="single" w:sz="4" w:space="0" w:color="auto"/>
            </w:tcBorders>
            <w:shd w:val="clear" w:color="auto" w:fill="auto"/>
            <w:vAlign w:val="center"/>
          </w:tcPr>
          <w:p w14:paraId="18583584" w14:textId="77777777" w:rsidR="004030A3" w:rsidRPr="00B16B7C" w:rsidRDefault="004030A3" w:rsidP="004030A3">
            <w:pPr>
              <w:spacing w:line="259" w:lineRule="auto"/>
              <w:jc w:val="center"/>
            </w:pPr>
            <w:r>
              <w:rPr>
                <w:rFonts w:ascii="Tahoma" w:hAnsi="Tahoma" w:cs="Tahoma"/>
                <w:sz w:val="18"/>
                <w:szCs w:val="18"/>
              </w:rPr>
              <w:t>Materials</w:t>
            </w:r>
          </w:p>
        </w:tc>
      </w:tr>
      <w:tr w:rsidR="004030A3" w:rsidRPr="002C1DF1" w14:paraId="2171B16A" w14:textId="77777777" w:rsidTr="2EB95763">
        <w:trPr>
          <w:trHeight w:val="907"/>
        </w:trPr>
        <w:tc>
          <w:tcPr>
            <w:tcW w:w="985" w:type="dxa"/>
            <w:vAlign w:val="center"/>
          </w:tcPr>
          <w:p w14:paraId="10F30999" w14:textId="77777777" w:rsidR="004030A3" w:rsidRPr="00B16B7C" w:rsidRDefault="004030A3" w:rsidP="004030A3">
            <w:pPr>
              <w:jc w:val="center"/>
              <w:rPr>
                <w:rFonts w:ascii="Tahoma" w:hAnsi="Tahoma" w:cs="Tahoma"/>
                <w:b/>
                <w:sz w:val="18"/>
                <w:szCs w:val="18"/>
              </w:rPr>
            </w:pPr>
            <w:r w:rsidRPr="00B16B7C">
              <w:rPr>
                <w:rFonts w:ascii="Tahoma" w:hAnsi="Tahoma" w:cs="Tahoma"/>
                <w:b/>
                <w:sz w:val="18"/>
                <w:szCs w:val="18"/>
              </w:rPr>
              <w:t xml:space="preserve">Year </w:t>
            </w:r>
            <w:r>
              <w:rPr>
                <w:rFonts w:ascii="Tahoma" w:hAnsi="Tahoma" w:cs="Tahoma"/>
                <w:b/>
                <w:sz w:val="18"/>
                <w:szCs w:val="18"/>
              </w:rPr>
              <w:t>3</w:t>
            </w:r>
          </w:p>
        </w:tc>
        <w:tc>
          <w:tcPr>
            <w:tcW w:w="2428" w:type="dxa"/>
            <w:gridSpan w:val="2"/>
            <w:vAlign w:val="center"/>
          </w:tcPr>
          <w:p w14:paraId="3834B2E4" w14:textId="10E86110" w:rsidR="004030A3" w:rsidRPr="00B16B7C" w:rsidRDefault="004030A3" w:rsidP="004030A3">
            <w:pPr>
              <w:jc w:val="center"/>
              <w:rPr>
                <w:rFonts w:ascii="Tahoma" w:hAnsi="Tahoma" w:cs="Tahoma"/>
                <w:sz w:val="18"/>
                <w:szCs w:val="18"/>
              </w:rPr>
            </w:pPr>
            <w:r w:rsidRPr="00B16B7C">
              <w:rPr>
                <w:rFonts w:ascii="Tahoma" w:hAnsi="Tahoma" w:cs="Tahoma"/>
                <w:sz w:val="18"/>
                <w:szCs w:val="18"/>
              </w:rPr>
              <w:t>Rocks</w:t>
            </w:r>
          </w:p>
        </w:tc>
        <w:tc>
          <w:tcPr>
            <w:tcW w:w="2352" w:type="dxa"/>
            <w:vAlign w:val="center"/>
          </w:tcPr>
          <w:p w14:paraId="58BFB842"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Plants</w:t>
            </w:r>
          </w:p>
        </w:tc>
        <w:tc>
          <w:tcPr>
            <w:tcW w:w="2457" w:type="dxa"/>
            <w:vAlign w:val="center"/>
          </w:tcPr>
          <w:p w14:paraId="4E0C973D"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Light and shadows</w:t>
            </w:r>
          </w:p>
        </w:tc>
        <w:tc>
          <w:tcPr>
            <w:tcW w:w="2408" w:type="dxa"/>
            <w:vAlign w:val="center"/>
          </w:tcPr>
          <w:p w14:paraId="5412E224"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Animal and Human Nutrition</w:t>
            </w:r>
          </w:p>
        </w:tc>
        <w:tc>
          <w:tcPr>
            <w:tcW w:w="2266" w:type="dxa"/>
            <w:gridSpan w:val="2"/>
            <w:vAlign w:val="center"/>
          </w:tcPr>
          <w:p w14:paraId="737A56E4"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Skeletons and Muscles</w:t>
            </w:r>
          </w:p>
        </w:tc>
        <w:tc>
          <w:tcPr>
            <w:tcW w:w="2408" w:type="dxa"/>
            <w:gridSpan w:val="2"/>
            <w:vAlign w:val="center"/>
          </w:tcPr>
          <w:p w14:paraId="37646489"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Forces and Magnets</w:t>
            </w:r>
          </w:p>
        </w:tc>
      </w:tr>
      <w:tr w:rsidR="004030A3" w:rsidRPr="002C1DF1" w14:paraId="1AB356DC" w14:textId="77777777" w:rsidTr="2EB95763">
        <w:trPr>
          <w:trHeight w:val="907"/>
        </w:trPr>
        <w:tc>
          <w:tcPr>
            <w:tcW w:w="985" w:type="dxa"/>
            <w:vAlign w:val="center"/>
          </w:tcPr>
          <w:p w14:paraId="21AFFA97" w14:textId="77777777" w:rsidR="004030A3" w:rsidRPr="00B16B7C" w:rsidRDefault="004030A3" w:rsidP="004030A3">
            <w:pPr>
              <w:jc w:val="center"/>
              <w:rPr>
                <w:rFonts w:ascii="Tahoma" w:hAnsi="Tahoma" w:cs="Tahoma"/>
                <w:b/>
                <w:bCs/>
                <w:sz w:val="18"/>
                <w:szCs w:val="18"/>
              </w:rPr>
            </w:pPr>
            <w:r w:rsidRPr="0EA44999">
              <w:rPr>
                <w:rFonts w:ascii="Tahoma" w:hAnsi="Tahoma" w:cs="Tahoma"/>
                <w:b/>
                <w:bCs/>
                <w:sz w:val="18"/>
                <w:szCs w:val="18"/>
              </w:rPr>
              <w:t>Year 4</w:t>
            </w:r>
          </w:p>
        </w:tc>
        <w:tc>
          <w:tcPr>
            <w:tcW w:w="2428" w:type="dxa"/>
            <w:gridSpan w:val="2"/>
            <w:tcBorders>
              <w:top w:val="single" w:sz="4" w:space="0" w:color="auto"/>
              <w:left w:val="single" w:sz="4" w:space="0" w:color="auto"/>
              <w:bottom w:val="single" w:sz="4" w:space="0" w:color="auto"/>
              <w:right w:val="single" w:sz="4" w:space="0" w:color="auto"/>
            </w:tcBorders>
            <w:vAlign w:val="center"/>
          </w:tcPr>
          <w:p w14:paraId="772D267A"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Living Things and their Habitats</w:t>
            </w:r>
          </w:p>
        </w:tc>
        <w:tc>
          <w:tcPr>
            <w:tcW w:w="2352" w:type="dxa"/>
            <w:tcBorders>
              <w:top w:val="single" w:sz="4" w:space="0" w:color="auto"/>
              <w:left w:val="single" w:sz="4" w:space="0" w:color="auto"/>
              <w:bottom w:val="single" w:sz="4" w:space="0" w:color="auto"/>
              <w:right w:val="single" w:sz="4" w:space="0" w:color="auto"/>
            </w:tcBorders>
            <w:vAlign w:val="center"/>
          </w:tcPr>
          <w:p w14:paraId="1A2A1C4B"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States of Matter</w:t>
            </w:r>
          </w:p>
        </w:tc>
        <w:tc>
          <w:tcPr>
            <w:tcW w:w="2457" w:type="dxa"/>
            <w:tcBorders>
              <w:top w:val="single" w:sz="4" w:space="0" w:color="auto"/>
              <w:left w:val="single" w:sz="4" w:space="0" w:color="auto"/>
              <w:bottom w:val="single" w:sz="4" w:space="0" w:color="auto"/>
              <w:right w:val="single" w:sz="4" w:space="0" w:color="auto"/>
            </w:tcBorders>
            <w:vAlign w:val="center"/>
          </w:tcPr>
          <w:p w14:paraId="5C8C3A64"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Sound</w:t>
            </w:r>
          </w:p>
        </w:tc>
        <w:tc>
          <w:tcPr>
            <w:tcW w:w="2408" w:type="dxa"/>
            <w:tcBorders>
              <w:top w:val="single" w:sz="4" w:space="0" w:color="auto"/>
              <w:left w:val="single" w:sz="4" w:space="0" w:color="auto"/>
              <w:bottom w:val="single" w:sz="4" w:space="0" w:color="auto"/>
              <w:right w:val="single" w:sz="4" w:space="0" w:color="auto"/>
            </w:tcBorders>
            <w:vAlign w:val="center"/>
          </w:tcPr>
          <w:p w14:paraId="0AA903AB"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Animals including Humans</w:t>
            </w:r>
          </w:p>
        </w:tc>
        <w:tc>
          <w:tcPr>
            <w:tcW w:w="2266" w:type="dxa"/>
            <w:gridSpan w:val="2"/>
            <w:tcBorders>
              <w:top w:val="single" w:sz="4" w:space="0" w:color="auto"/>
              <w:left w:val="single" w:sz="4" w:space="0" w:color="auto"/>
              <w:bottom w:val="single" w:sz="4" w:space="0" w:color="auto"/>
            </w:tcBorders>
            <w:vAlign w:val="center"/>
          </w:tcPr>
          <w:p w14:paraId="10FE7BD5"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Electricity</w:t>
            </w:r>
          </w:p>
        </w:tc>
        <w:tc>
          <w:tcPr>
            <w:tcW w:w="2408" w:type="dxa"/>
            <w:gridSpan w:val="2"/>
            <w:tcBorders>
              <w:top w:val="single" w:sz="4" w:space="0" w:color="auto"/>
              <w:left w:val="single" w:sz="4" w:space="0" w:color="auto"/>
              <w:bottom w:val="single" w:sz="4" w:space="0" w:color="auto"/>
            </w:tcBorders>
            <w:vAlign w:val="center"/>
          </w:tcPr>
          <w:p w14:paraId="0DE16383" w14:textId="345DA95B" w:rsidR="004030A3" w:rsidRPr="00B16B7C" w:rsidRDefault="77395B13" w:rsidP="004030A3">
            <w:pPr>
              <w:jc w:val="center"/>
              <w:rPr>
                <w:rFonts w:ascii="Tahoma" w:hAnsi="Tahoma" w:cs="Tahoma"/>
                <w:sz w:val="18"/>
                <w:szCs w:val="18"/>
              </w:rPr>
            </w:pPr>
            <w:r w:rsidRPr="2EB95763">
              <w:rPr>
                <w:rFonts w:ascii="Tahoma" w:hAnsi="Tahoma" w:cs="Tahoma"/>
                <w:sz w:val="18"/>
                <w:szCs w:val="18"/>
              </w:rPr>
              <w:t>RSE/</w:t>
            </w:r>
            <w:r w:rsidR="00506DD5" w:rsidRPr="2EB95763">
              <w:rPr>
                <w:rFonts w:ascii="Tahoma" w:hAnsi="Tahoma" w:cs="Tahoma"/>
                <w:sz w:val="18"/>
                <w:szCs w:val="18"/>
              </w:rPr>
              <w:t>Working Scientifically</w:t>
            </w:r>
          </w:p>
        </w:tc>
      </w:tr>
      <w:tr w:rsidR="004030A3" w:rsidRPr="002C1DF1" w14:paraId="6CD5C2AB" w14:textId="77777777" w:rsidTr="2EB95763">
        <w:trPr>
          <w:trHeight w:val="907"/>
        </w:trPr>
        <w:tc>
          <w:tcPr>
            <w:tcW w:w="985" w:type="dxa"/>
            <w:vAlign w:val="center"/>
          </w:tcPr>
          <w:p w14:paraId="6D17E739" w14:textId="77777777" w:rsidR="004030A3" w:rsidRPr="00B16B7C" w:rsidRDefault="004030A3" w:rsidP="004030A3">
            <w:pPr>
              <w:jc w:val="center"/>
              <w:rPr>
                <w:rFonts w:ascii="Tahoma" w:hAnsi="Tahoma" w:cs="Tahoma"/>
                <w:b/>
                <w:sz w:val="18"/>
                <w:szCs w:val="18"/>
              </w:rPr>
            </w:pPr>
            <w:r>
              <w:rPr>
                <w:rFonts w:ascii="Tahoma" w:hAnsi="Tahoma" w:cs="Tahoma"/>
                <w:b/>
                <w:sz w:val="18"/>
                <w:szCs w:val="18"/>
              </w:rPr>
              <w:t>Year 5</w:t>
            </w:r>
          </w:p>
        </w:tc>
        <w:tc>
          <w:tcPr>
            <w:tcW w:w="2428" w:type="dxa"/>
            <w:gridSpan w:val="2"/>
            <w:vAlign w:val="center"/>
          </w:tcPr>
          <w:p w14:paraId="490E637A" w14:textId="77777777" w:rsidR="004030A3" w:rsidRPr="00B16B7C" w:rsidRDefault="004030A3" w:rsidP="004030A3">
            <w:pPr>
              <w:jc w:val="center"/>
              <w:rPr>
                <w:rFonts w:ascii="Tahoma" w:hAnsi="Tahoma" w:cs="Tahoma"/>
                <w:sz w:val="18"/>
                <w:szCs w:val="18"/>
              </w:rPr>
            </w:pPr>
            <w:r w:rsidRPr="0EA44999">
              <w:rPr>
                <w:rFonts w:ascii="Tahoma" w:hAnsi="Tahoma" w:cs="Tahoma"/>
                <w:sz w:val="18"/>
                <w:szCs w:val="18"/>
              </w:rPr>
              <w:t>Properties of Materials</w:t>
            </w:r>
          </w:p>
        </w:tc>
        <w:tc>
          <w:tcPr>
            <w:tcW w:w="2352" w:type="dxa"/>
            <w:vAlign w:val="center"/>
          </w:tcPr>
          <w:p w14:paraId="480B1D35"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Forces</w:t>
            </w:r>
          </w:p>
        </w:tc>
        <w:tc>
          <w:tcPr>
            <w:tcW w:w="2457" w:type="dxa"/>
            <w:vAlign w:val="center"/>
          </w:tcPr>
          <w:p w14:paraId="6D6C4495" w14:textId="77777777" w:rsidR="004030A3" w:rsidRPr="00B16B7C" w:rsidRDefault="004030A3" w:rsidP="004030A3">
            <w:pPr>
              <w:jc w:val="center"/>
              <w:rPr>
                <w:rFonts w:ascii="Tahoma" w:hAnsi="Tahoma" w:cs="Tahoma"/>
                <w:sz w:val="18"/>
                <w:szCs w:val="18"/>
              </w:rPr>
            </w:pPr>
            <w:r w:rsidRPr="0EA44999">
              <w:rPr>
                <w:rFonts w:ascii="Tahoma" w:hAnsi="Tahoma" w:cs="Tahoma"/>
                <w:sz w:val="18"/>
                <w:szCs w:val="18"/>
              </w:rPr>
              <w:t>Earth, Sun and Moon</w:t>
            </w:r>
          </w:p>
        </w:tc>
        <w:tc>
          <w:tcPr>
            <w:tcW w:w="2408" w:type="dxa"/>
            <w:vAlign w:val="center"/>
          </w:tcPr>
          <w:p w14:paraId="6D8FE929" w14:textId="77777777" w:rsidR="004030A3" w:rsidRDefault="004030A3" w:rsidP="004030A3">
            <w:pPr>
              <w:spacing w:line="259" w:lineRule="auto"/>
              <w:jc w:val="center"/>
            </w:pPr>
            <w:r w:rsidRPr="0EA44999">
              <w:rPr>
                <w:rFonts w:ascii="Tahoma" w:hAnsi="Tahoma" w:cs="Tahoma"/>
                <w:sz w:val="18"/>
                <w:szCs w:val="18"/>
              </w:rPr>
              <w:t>Living Things and their Habitats</w:t>
            </w:r>
          </w:p>
        </w:tc>
        <w:tc>
          <w:tcPr>
            <w:tcW w:w="2266" w:type="dxa"/>
            <w:gridSpan w:val="2"/>
            <w:vAlign w:val="center"/>
          </w:tcPr>
          <w:p w14:paraId="44F0AC6D"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Animals including and Humans</w:t>
            </w:r>
          </w:p>
        </w:tc>
        <w:tc>
          <w:tcPr>
            <w:tcW w:w="2408" w:type="dxa"/>
            <w:gridSpan w:val="2"/>
            <w:vAlign w:val="center"/>
          </w:tcPr>
          <w:p w14:paraId="6013A60A" w14:textId="77777777" w:rsidR="004030A3" w:rsidRPr="00B16B7C" w:rsidRDefault="004030A3" w:rsidP="004030A3">
            <w:pPr>
              <w:jc w:val="center"/>
              <w:rPr>
                <w:rFonts w:ascii="Tahoma" w:hAnsi="Tahoma" w:cs="Tahoma"/>
                <w:sz w:val="18"/>
                <w:szCs w:val="18"/>
              </w:rPr>
            </w:pPr>
            <w:r w:rsidRPr="0EA44999">
              <w:rPr>
                <w:rFonts w:ascii="Tahoma" w:hAnsi="Tahoma" w:cs="Tahoma"/>
                <w:sz w:val="18"/>
                <w:szCs w:val="18"/>
              </w:rPr>
              <w:t>RSE/Working Scientifically</w:t>
            </w:r>
          </w:p>
        </w:tc>
      </w:tr>
      <w:tr w:rsidR="004030A3" w:rsidRPr="002C1DF1" w14:paraId="0C96C84B" w14:textId="77777777" w:rsidTr="2EB95763">
        <w:trPr>
          <w:trHeight w:val="907"/>
        </w:trPr>
        <w:tc>
          <w:tcPr>
            <w:tcW w:w="985" w:type="dxa"/>
            <w:vAlign w:val="center"/>
          </w:tcPr>
          <w:p w14:paraId="5F9A0FAF" w14:textId="77777777" w:rsidR="004030A3" w:rsidRPr="00B16B7C" w:rsidRDefault="004030A3" w:rsidP="004030A3">
            <w:pPr>
              <w:jc w:val="center"/>
              <w:rPr>
                <w:rFonts w:ascii="Tahoma" w:hAnsi="Tahoma" w:cs="Tahoma"/>
                <w:b/>
                <w:sz w:val="18"/>
                <w:szCs w:val="18"/>
              </w:rPr>
            </w:pPr>
            <w:r>
              <w:rPr>
                <w:rFonts w:ascii="Tahoma" w:hAnsi="Tahoma" w:cs="Tahoma"/>
                <w:b/>
                <w:sz w:val="18"/>
                <w:szCs w:val="18"/>
              </w:rPr>
              <w:t>Year 6</w:t>
            </w:r>
          </w:p>
        </w:tc>
        <w:tc>
          <w:tcPr>
            <w:tcW w:w="2428" w:type="dxa"/>
            <w:gridSpan w:val="2"/>
            <w:vAlign w:val="center"/>
          </w:tcPr>
          <w:p w14:paraId="4323A270" w14:textId="45316C06" w:rsidR="004030A3" w:rsidRPr="00B16B7C" w:rsidRDefault="004030A3" w:rsidP="004030A3">
            <w:pPr>
              <w:jc w:val="center"/>
              <w:rPr>
                <w:rFonts w:ascii="Tahoma" w:hAnsi="Tahoma" w:cs="Tahoma"/>
                <w:sz w:val="18"/>
                <w:szCs w:val="18"/>
              </w:rPr>
            </w:pPr>
            <w:r w:rsidRPr="00B16B7C">
              <w:rPr>
                <w:rFonts w:ascii="Tahoma" w:hAnsi="Tahoma" w:cs="Tahoma"/>
                <w:sz w:val="18"/>
                <w:szCs w:val="18"/>
              </w:rPr>
              <w:t>Animals including Humans</w:t>
            </w:r>
          </w:p>
        </w:tc>
        <w:tc>
          <w:tcPr>
            <w:tcW w:w="2352" w:type="dxa"/>
            <w:vAlign w:val="center"/>
          </w:tcPr>
          <w:p w14:paraId="491B8452"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Evolution</w:t>
            </w:r>
          </w:p>
        </w:tc>
        <w:tc>
          <w:tcPr>
            <w:tcW w:w="2457" w:type="dxa"/>
            <w:vAlign w:val="center"/>
          </w:tcPr>
          <w:p w14:paraId="3FB00B44"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Light</w:t>
            </w:r>
          </w:p>
        </w:tc>
        <w:tc>
          <w:tcPr>
            <w:tcW w:w="4674" w:type="dxa"/>
            <w:gridSpan w:val="3"/>
            <w:vAlign w:val="center"/>
          </w:tcPr>
          <w:p w14:paraId="5FAD027F" w14:textId="77777777" w:rsidR="004030A3" w:rsidRPr="00B16B7C" w:rsidRDefault="004030A3" w:rsidP="004030A3">
            <w:pPr>
              <w:jc w:val="center"/>
              <w:rPr>
                <w:rFonts w:ascii="Tahoma" w:hAnsi="Tahoma" w:cs="Tahoma"/>
                <w:sz w:val="18"/>
                <w:szCs w:val="18"/>
              </w:rPr>
            </w:pPr>
            <w:r w:rsidRPr="00B16B7C">
              <w:rPr>
                <w:rFonts w:ascii="Tahoma" w:hAnsi="Tahoma" w:cs="Tahoma"/>
                <w:sz w:val="18"/>
                <w:szCs w:val="18"/>
              </w:rPr>
              <w:t>Living things and their habitats</w:t>
            </w:r>
          </w:p>
        </w:tc>
        <w:tc>
          <w:tcPr>
            <w:tcW w:w="2408" w:type="dxa"/>
            <w:gridSpan w:val="2"/>
            <w:vAlign w:val="center"/>
          </w:tcPr>
          <w:p w14:paraId="0B45B754" w14:textId="6CB6BA18" w:rsidR="004030A3" w:rsidRPr="00B16B7C" w:rsidRDefault="004030A3" w:rsidP="004030A3">
            <w:pPr>
              <w:jc w:val="center"/>
              <w:rPr>
                <w:rFonts w:ascii="Tahoma" w:hAnsi="Tahoma" w:cs="Tahoma"/>
                <w:sz w:val="18"/>
                <w:szCs w:val="18"/>
              </w:rPr>
            </w:pPr>
            <w:r w:rsidRPr="00B16B7C">
              <w:rPr>
                <w:rFonts w:ascii="Tahoma" w:hAnsi="Tahoma" w:cs="Tahoma"/>
                <w:sz w:val="18"/>
                <w:szCs w:val="18"/>
              </w:rPr>
              <w:t>Electricity</w:t>
            </w:r>
          </w:p>
        </w:tc>
      </w:tr>
    </w:tbl>
    <w:p w14:paraId="44EAFD9C" w14:textId="77777777" w:rsidR="00EF48E9" w:rsidRPr="00061904" w:rsidRDefault="00EF48E9" w:rsidP="004030A3">
      <w:pPr>
        <w:tabs>
          <w:tab w:val="left" w:pos="1937"/>
        </w:tabs>
        <w:rPr>
          <w:sz w:val="16"/>
          <w:szCs w:val="16"/>
        </w:rPr>
      </w:pPr>
    </w:p>
    <w:sectPr w:rsidR="00EF48E9" w:rsidRPr="00061904" w:rsidSect="004030A3">
      <w:headerReference w:type="default" r:id="rId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BBFB8" w14:textId="77777777" w:rsidR="00100687" w:rsidRDefault="00100687" w:rsidP="00A44D07">
      <w:pPr>
        <w:spacing w:after="0" w:line="240" w:lineRule="auto"/>
      </w:pPr>
      <w:r>
        <w:separator/>
      </w:r>
    </w:p>
  </w:endnote>
  <w:endnote w:type="continuationSeparator" w:id="0">
    <w:p w14:paraId="388267A2" w14:textId="77777777" w:rsidR="00100687" w:rsidRDefault="00100687" w:rsidP="00A44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Penpals">
    <w:panose1 w:val="02000400000000000000"/>
    <w:charset w:val="00"/>
    <w:family w:val="modern"/>
    <w:notTrueType/>
    <w:pitch w:val="variable"/>
    <w:sig w:usb0="00000003" w:usb1="00000000" w:usb2="00000000" w:usb3="00000000" w:csb0="00000001" w:csb1="00000000"/>
  </w:font>
  <w:font w:name="Sassoon Penpals Joined">
    <w:panose1 w:val="02000400000000000000"/>
    <w:charset w:val="00"/>
    <w:family w:val="modern"/>
    <w:notTrueType/>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B3482" w14:textId="77777777" w:rsidR="00100687" w:rsidRDefault="00100687" w:rsidP="00A44D07">
      <w:pPr>
        <w:spacing w:after="0" w:line="240" w:lineRule="auto"/>
      </w:pPr>
      <w:r>
        <w:separator/>
      </w:r>
    </w:p>
  </w:footnote>
  <w:footnote w:type="continuationSeparator" w:id="0">
    <w:p w14:paraId="722E7C7D" w14:textId="77777777" w:rsidR="00100687" w:rsidRDefault="00100687" w:rsidP="00A44D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6B04F" w14:textId="77777777" w:rsidR="00460133" w:rsidRPr="002F1F2A" w:rsidRDefault="00460133">
    <w:pPr>
      <w:pStyle w:val="Header"/>
      <w:rPr>
        <w:sz w:val="40"/>
      </w:rPr>
    </w:pPr>
    <w:r w:rsidRPr="002F1F2A">
      <w:rPr>
        <w:sz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07"/>
    <w:rsid w:val="00050786"/>
    <w:rsid w:val="00061904"/>
    <w:rsid w:val="0008415D"/>
    <w:rsid w:val="00084B72"/>
    <w:rsid w:val="000978FE"/>
    <w:rsid w:val="00100687"/>
    <w:rsid w:val="00186861"/>
    <w:rsid w:val="00187ECC"/>
    <w:rsid w:val="002019DD"/>
    <w:rsid w:val="002A0358"/>
    <w:rsid w:val="002A6AFB"/>
    <w:rsid w:val="002C1DF1"/>
    <w:rsid w:val="002F1F2A"/>
    <w:rsid w:val="00367502"/>
    <w:rsid w:val="00394CC6"/>
    <w:rsid w:val="004030A3"/>
    <w:rsid w:val="00460133"/>
    <w:rsid w:val="004C04AA"/>
    <w:rsid w:val="004D51F8"/>
    <w:rsid w:val="004E39D3"/>
    <w:rsid w:val="00506DD5"/>
    <w:rsid w:val="005361FC"/>
    <w:rsid w:val="005D744F"/>
    <w:rsid w:val="00630284"/>
    <w:rsid w:val="006400AF"/>
    <w:rsid w:val="00661CE0"/>
    <w:rsid w:val="00673D8D"/>
    <w:rsid w:val="006A774D"/>
    <w:rsid w:val="006B638C"/>
    <w:rsid w:val="006D54A6"/>
    <w:rsid w:val="006F6ED0"/>
    <w:rsid w:val="007033C6"/>
    <w:rsid w:val="00777372"/>
    <w:rsid w:val="007E7C4F"/>
    <w:rsid w:val="0086561C"/>
    <w:rsid w:val="00900164"/>
    <w:rsid w:val="00912413"/>
    <w:rsid w:val="00A20D91"/>
    <w:rsid w:val="00A44D07"/>
    <w:rsid w:val="00A84BB5"/>
    <w:rsid w:val="00B16B7C"/>
    <w:rsid w:val="00B76BB0"/>
    <w:rsid w:val="00BB59E4"/>
    <w:rsid w:val="00C02EBF"/>
    <w:rsid w:val="00C765EE"/>
    <w:rsid w:val="00DB6BE9"/>
    <w:rsid w:val="00DC58FA"/>
    <w:rsid w:val="00DE5321"/>
    <w:rsid w:val="00EF48E9"/>
    <w:rsid w:val="00F55A59"/>
    <w:rsid w:val="00FD14D3"/>
    <w:rsid w:val="00FF5358"/>
    <w:rsid w:val="0486EF91"/>
    <w:rsid w:val="08FE2B66"/>
    <w:rsid w:val="0EA44999"/>
    <w:rsid w:val="1CAAB053"/>
    <w:rsid w:val="242B338B"/>
    <w:rsid w:val="287E7415"/>
    <w:rsid w:val="2EB95763"/>
    <w:rsid w:val="35546061"/>
    <w:rsid w:val="40527CEE"/>
    <w:rsid w:val="5E2B57A5"/>
    <w:rsid w:val="5F4B089E"/>
    <w:rsid w:val="62E82FCE"/>
    <w:rsid w:val="6980BCA2"/>
    <w:rsid w:val="75897B9B"/>
    <w:rsid w:val="77395B13"/>
    <w:rsid w:val="79692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2C703"/>
  <w15:chartTrackingRefBased/>
  <w15:docId w15:val="{E57ACDED-FA6C-4F94-B418-716183BD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D07"/>
  </w:style>
  <w:style w:type="paragraph" w:styleId="Footer">
    <w:name w:val="footer"/>
    <w:basedOn w:val="Normal"/>
    <w:link w:val="FooterChar"/>
    <w:uiPriority w:val="99"/>
    <w:unhideWhenUsed/>
    <w:rsid w:val="00A44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D07"/>
  </w:style>
  <w:style w:type="paragraph" w:styleId="BalloonText">
    <w:name w:val="Balloon Text"/>
    <w:basedOn w:val="Normal"/>
    <w:link w:val="BalloonTextChar"/>
    <w:uiPriority w:val="99"/>
    <w:semiHidden/>
    <w:unhideWhenUsed/>
    <w:rsid w:val="00DB6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B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01E84EAAF4CA44B578AC092A244479" ma:contentTypeVersion="15" ma:contentTypeDescription="Create a new document." ma:contentTypeScope="" ma:versionID="f518d8b3215a61326b846663ab5978c4">
  <xsd:schema xmlns:xsd="http://www.w3.org/2001/XMLSchema" xmlns:xs="http://www.w3.org/2001/XMLSchema" xmlns:p="http://schemas.microsoft.com/office/2006/metadata/properties" xmlns:ns2="375c768b-feef-4e1e-b0f5-bebfabd90eda" xmlns:ns3="eb08415d-0a59-4c4b-a6ad-47332dcc1e88" targetNamespace="http://schemas.microsoft.com/office/2006/metadata/properties" ma:root="true" ma:fieldsID="ce5c77e808246e7796c50066d9bff6b5" ns2:_="" ns3:_="">
    <xsd:import namespace="375c768b-feef-4e1e-b0f5-bebfabd90eda"/>
    <xsd:import namespace="eb08415d-0a59-4c4b-a6ad-47332dcc1e8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c768b-feef-4e1e-b0f5-bebfabd90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965519e-e584-4073-b6ba-df61111940d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08415d-0a59-4c4b-a6ad-47332dcc1e8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805dc6-e4b0-446a-a517-7de6d3fc535a}" ma:internalName="TaxCatchAll" ma:showField="CatchAllData" ma:web="eb08415d-0a59-4c4b-a6ad-47332dcc1e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5c768b-feef-4e1e-b0f5-bebfabd90eda">
      <Terms xmlns="http://schemas.microsoft.com/office/infopath/2007/PartnerControls"/>
    </lcf76f155ced4ddcb4097134ff3c332f>
    <TaxCatchAll xmlns="eb08415d-0a59-4c4b-a6ad-47332dcc1e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FC4CF-25FF-4377-9344-9E7759201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c768b-feef-4e1e-b0f5-bebfabd90eda"/>
    <ds:schemaRef ds:uri="eb08415d-0a59-4c4b-a6ad-47332dcc1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10AF51-36BF-44D6-A3AB-0FFF4115D579}">
  <ds:schemaRefs>
    <ds:schemaRef ds:uri="http://purl.org/dc/terms/"/>
    <ds:schemaRef ds:uri="http://schemas.openxmlformats.org/package/2006/metadata/core-properties"/>
    <ds:schemaRef ds:uri="http://schemas.microsoft.com/office/2006/documentManagement/types"/>
    <ds:schemaRef ds:uri="375c768b-feef-4e1e-b0f5-bebfabd90eda"/>
    <ds:schemaRef ds:uri="http://purl.org/dc/elements/1.1/"/>
    <ds:schemaRef ds:uri="http://schemas.microsoft.com/office/2006/metadata/properties"/>
    <ds:schemaRef ds:uri="http://schemas.microsoft.com/office/infopath/2007/PartnerControls"/>
    <ds:schemaRef ds:uri="eb08415d-0a59-4c4b-a6ad-47332dcc1e88"/>
    <ds:schemaRef ds:uri="http://www.w3.org/XML/1998/namespace"/>
    <ds:schemaRef ds:uri="http://purl.org/dc/dcmitype/"/>
  </ds:schemaRefs>
</ds:datastoreItem>
</file>

<file path=customXml/itemProps3.xml><?xml version="1.0" encoding="utf-8"?>
<ds:datastoreItem xmlns:ds="http://schemas.openxmlformats.org/officeDocument/2006/customXml" ds:itemID="{4E1E9A41-BE38-47F1-866E-0A522DD5A26D}">
  <ds:schemaRefs>
    <ds:schemaRef ds:uri="http://schemas.microsoft.com/sharepoint/v3/contenttype/forms"/>
  </ds:schemaRefs>
</ds:datastoreItem>
</file>

<file path=customXml/itemProps4.xml><?xml version="1.0" encoding="utf-8"?>
<ds:datastoreItem xmlns:ds="http://schemas.openxmlformats.org/officeDocument/2006/customXml" ds:itemID="{1503D1F4-52EE-42CC-8277-8B1475C5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Turner</dc:creator>
  <cp:keywords/>
  <dc:description/>
  <cp:lastModifiedBy>Mandy Skeet</cp:lastModifiedBy>
  <cp:revision>2</cp:revision>
  <cp:lastPrinted>2017-10-10T06:30:00Z</cp:lastPrinted>
  <dcterms:created xsi:type="dcterms:W3CDTF">2024-10-01T13:35:00Z</dcterms:created>
  <dcterms:modified xsi:type="dcterms:W3CDTF">2024-10-01T13:35:00Z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0x0101006901E84EAAF4CA44B578AC092A244479</vt:lpwstr>
  </property>
  <property fmtid="{D5CDD505-2E9C-101B-9397-08002B2CF9AE}" pid="3" name="MediaServiceImageTags">
    <vt:lpwstr/>
  </property>
</Properties>
</file>